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99847E2" w:rsidP="75C72A82" w:rsidRDefault="299847E2" w14:paraId="775808A1" w14:textId="7E61D084">
      <w:pPr>
        <w:pStyle w:val="Heading1"/>
        <w:keepNext w:val="0"/>
        <w:keepLines w:val="0"/>
        <w:spacing w:before="0" w:beforeAutospacing="off" w:after="0" w:afterAutospacing="off" w:line="240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bookmarkStart w:name="_GoBack" w:id="0"/>
      <w:bookmarkEnd w:id="0"/>
      <w:r w:rsidRPr="75C72A82" w:rsidR="299847E2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Appendix C: Coding Categories</w:t>
      </w:r>
    </w:p>
    <w:p w:rsidR="75C72A82" w:rsidP="75C72A82" w:rsidRDefault="75C72A82" w14:paraId="762066A2" w14:textId="79C499A0">
      <w:pPr>
        <w:pStyle w:val="Heading2"/>
        <w:keepNext w:val="0"/>
        <w:keepLines w:val="0"/>
        <w:spacing w:before="0" w:beforeAutospacing="off" w:after="0" w:afterAutospacing="off" w:line="240" w:lineRule="auto"/>
      </w:pPr>
    </w:p>
    <w:p w:rsidR="5D8A756A" w:rsidP="75C72A82" w:rsidRDefault="5D8A756A" w14:paraId="7493B055" w14:textId="23B92296">
      <w:pPr>
        <w:pStyle w:val="Heading2"/>
        <w:keepNext w:val="0"/>
        <w:keepLines w:val="0"/>
        <w:spacing w:before="0" w:beforeAutospacing="off" w:after="0" w:afterAutospacing="off" w:line="240" w:lineRule="auto"/>
      </w:pPr>
      <w:r w:rsidR="5D8A756A">
        <w:rPr/>
        <w:t>Coding for “Difficult” or “Very Difficult” comments to the question “Why did you choose your rating on the level of difficulty to use the materials?”</w:t>
      </w:r>
    </w:p>
    <w:p w:rsidR="56FC4785" w:rsidP="75C72A82" w:rsidRDefault="56FC4785" w14:paraId="279F40A6" w14:textId="70161922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56FC4785">
        <w:rPr>
          <w:b w:val="1"/>
          <w:bCs w:val="1"/>
        </w:rPr>
        <w:t>Content</w:t>
      </w:r>
      <w:r w:rsidR="56FC4785">
        <w:rPr/>
        <w:t xml:space="preserve">: Students </w:t>
      </w:r>
      <w:r w:rsidR="045A8F81">
        <w:rPr/>
        <w:t>reported difficulty due</w:t>
      </w:r>
      <w:r w:rsidR="56FC4785">
        <w:rPr/>
        <w:t xml:space="preserve"> </w:t>
      </w:r>
      <w:r w:rsidR="56FC4785">
        <w:rPr/>
        <w:t>to the content of the material rather than usability.</w:t>
      </w:r>
    </w:p>
    <w:p w:rsidR="2A89F19A" w:rsidP="75C72A82" w:rsidRDefault="2A89F19A" w14:paraId="11C7F5E6" w14:textId="569F9408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2A89F19A">
        <w:rPr>
          <w:b w:val="1"/>
          <w:bCs w:val="1"/>
        </w:rPr>
        <w:t>Find/Navigate</w:t>
      </w:r>
      <w:r w:rsidR="2A89F19A">
        <w:rPr/>
        <w:t xml:space="preserve">: Students </w:t>
      </w:r>
      <w:r w:rsidR="4057782F">
        <w:rPr/>
        <w:t>reported difficulty due</w:t>
      </w:r>
      <w:r w:rsidR="2A89F19A">
        <w:rPr/>
        <w:t xml:space="preserve"> to finding or </w:t>
      </w:r>
      <w:r w:rsidR="3973E007">
        <w:rPr/>
        <w:t>navigating</w:t>
      </w:r>
      <w:r w:rsidR="2A89F19A">
        <w:rPr/>
        <w:t xml:space="preserve"> </w:t>
      </w:r>
      <w:r w:rsidR="24892AF7">
        <w:rPr/>
        <w:t>to</w:t>
      </w:r>
      <w:r w:rsidR="24892AF7">
        <w:rPr/>
        <w:t xml:space="preserve"> </w:t>
      </w:r>
      <w:r w:rsidR="2A89F19A">
        <w:rPr/>
        <w:t xml:space="preserve">the material. </w:t>
      </w:r>
    </w:p>
    <w:p w:rsidR="0D7E8BE0" w:rsidP="75C72A82" w:rsidRDefault="0D7E8BE0" w14:paraId="420B1150" w14:textId="630FBC6F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0D7E8BE0">
        <w:rPr>
          <w:b w:val="1"/>
          <w:bCs w:val="1"/>
        </w:rPr>
        <w:t>Internet</w:t>
      </w:r>
      <w:r w:rsidR="0D7E8BE0">
        <w:rPr/>
        <w:t>: Students reported difficulty due to internet issues.</w:t>
      </w:r>
    </w:p>
    <w:p w:rsidR="4C237111" w:rsidP="75C72A82" w:rsidRDefault="4C237111" w14:paraId="62EBC536" w14:textId="0E1A34FD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4C237111">
        <w:rPr>
          <w:b w:val="1"/>
          <w:bCs w:val="1"/>
        </w:rPr>
        <w:t>OER</w:t>
      </w:r>
      <w:r w:rsidR="4C237111">
        <w:rPr/>
        <w:t xml:space="preserve">: Students reported difficulty </w:t>
      </w:r>
      <w:r w:rsidR="10AABA85">
        <w:rPr/>
        <w:t>with</w:t>
      </w:r>
      <w:r w:rsidR="4C237111">
        <w:rPr/>
        <w:t xml:space="preserve"> the materials themselves. In the coding, we clarified the </w:t>
      </w:r>
      <w:r w:rsidR="4C237111">
        <w:rPr/>
        <w:t>reason why</w:t>
      </w:r>
      <w:r w:rsidR="4C237111">
        <w:rPr/>
        <w:t xml:space="preserve"> when available (I.e., issues with highlighting and searching</w:t>
      </w:r>
      <w:r w:rsidR="54BA1C53">
        <w:rPr/>
        <w:t>).</w:t>
      </w:r>
    </w:p>
    <w:p w:rsidR="0CFEA99C" w:rsidP="75C72A82" w:rsidRDefault="0CFEA99C" w14:paraId="2475D66D" w14:textId="2CE5C4F3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0CFEA99C">
        <w:rPr>
          <w:b w:val="1"/>
          <w:bCs w:val="1"/>
        </w:rPr>
        <w:t>Subject</w:t>
      </w:r>
      <w:r w:rsidR="0CFEA99C">
        <w:rPr/>
        <w:t>: Students r</w:t>
      </w:r>
      <w:r w:rsidR="5DC14F34">
        <w:rPr/>
        <w:t xml:space="preserve"> reported difficulty due</w:t>
      </w:r>
      <w:r w:rsidR="0CFEA99C">
        <w:rPr/>
        <w:t xml:space="preserve"> to the subject area rather than usability.</w:t>
      </w:r>
      <w:r w:rsidRPr="75C72A82" w:rsidR="0CFEA99C">
        <w:rPr>
          <w:b w:val="1"/>
          <w:bCs w:val="1"/>
        </w:rPr>
        <w:t xml:space="preserve"> </w:t>
      </w:r>
    </w:p>
    <w:p w:rsidR="2A89F19A" w:rsidP="75C72A82" w:rsidRDefault="2A89F19A" w14:paraId="6773B73A" w14:textId="7CEAA850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2A89F19A">
        <w:rPr>
          <w:b w:val="1"/>
          <w:bCs w:val="1"/>
        </w:rPr>
        <w:t>Unclear Instructions</w:t>
      </w:r>
      <w:r w:rsidR="2A89F19A">
        <w:rPr/>
        <w:t xml:space="preserve">: Students </w:t>
      </w:r>
      <w:r w:rsidR="0592DA58">
        <w:rPr/>
        <w:t>reported difficulty due</w:t>
      </w:r>
      <w:r w:rsidR="2A89F19A">
        <w:rPr/>
        <w:t xml:space="preserve"> to the instructions </w:t>
      </w:r>
      <w:r w:rsidR="06A1FC74">
        <w:rPr/>
        <w:t xml:space="preserve">on what materials to use and how to </w:t>
      </w:r>
      <w:r w:rsidR="06A1FC74">
        <w:rPr/>
        <w:t>locate</w:t>
      </w:r>
      <w:r w:rsidR="06A1FC74">
        <w:rPr/>
        <w:t xml:space="preserve"> them.</w:t>
      </w:r>
    </w:p>
    <w:p w:rsidR="06A1FC74" w:rsidP="75C72A82" w:rsidRDefault="06A1FC74" w14:paraId="03D93DCA" w14:textId="2A829EBC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06A1FC74">
        <w:rPr>
          <w:b w:val="1"/>
          <w:bCs w:val="1"/>
        </w:rPr>
        <w:t>Paper Preference</w:t>
      </w:r>
      <w:r w:rsidR="06A1FC74">
        <w:rPr/>
        <w:t xml:space="preserve">: Students </w:t>
      </w:r>
      <w:r w:rsidR="391D2A15">
        <w:rPr/>
        <w:t>reported difficulty due to preferring paper or not being good at technology.</w:t>
      </w:r>
    </w:p>
    <w:p w:rsidR="7D853072" w:rsidP="75C72A82" w:rsidRDefault="7D853072" w14:paraId="74ABFA70" w14:textId="235EF2F4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7D853072">
        <w:rPr>
          <w:b w:val="1"/>
          <w:bCs w:val="1"/>
        </w:rPr>
        <w:t>N/A</w:t>
      </w:r>
      <w:r w:rsidR="7D853072">
        <w:rPr/>
        <w:t xml:space="preserve">: The comment did not </w:t>
      </w:r>
      <w:r w:rsidR="7D853072">
        <w:rPr/>
        <w:t>provide</w:t>
      </w:r>
      <w:r w:rsidR="7D853072">
        <w:rPr/>
        <w:t xml:space="preserve"> anything substantive (</w:t>
      </w:r>
      <w:r w:rsidR="7D853072">
        <w:rPr/>
        <w:t>e.g.</w:t>
      </w:r>
      <w:r w:rsidR="7D853072">
        <w:rPr/>
        <w:t xml:space="preserve"> “</w:t>
      </w:r>
      <w:r w:rsidR="7D853072">
        <w:rPr/>
        <w:t>i</w:t>
      </w:r>
      <w:r w:rsidR="7D853072">
        <w:rPr/>
        <w:t xml:space="preserve"> </w:t>
      </w:r>
      <w:r w:rsidR="7D853072">
        <w:rPr/>
        <w:t>don’t</w:t>
      </w:r>
      <w:r w:rsidR="7D853072">
        <w:rPr/>
        <w:t xml:space="preserve"> know”).</w:t>
      </w:r>
    </w:p>
    <w:p w:rsidR="75C72A82" w:rsidP="75C72A82" w:rsidRDefault="75C72A82" w14:paraId="4B867E85" w14:textId="615E753A">
      <w:pPr>
        <w:pStyle w:val="Normal"/>
        <w:keepNext w:val="0"/>
        <w:keepLines w:val="0"/>
        <w:spacing w:before="0" w:beforeAutospacing="off" w:after="0" w:afterAutospacing="off" w:line="240" w:lineRule="auto"/>
      </w:pPr>
    </w:p>
    <w:p w:rsidR="0467C001" w:rsidP="75C72A82" w:rsidRDefault="0467C001" w14:paraId="6CA1AA6E" w14:textId="06A2FEC9">
      <w:pPr>
        <w:pStyle w:val="Heading2"/>
        <w:keepNext w:val="0"/>
        <w:keepLines w:val="0"/>
        <w:spacing w:before="0" w:beforeAutospacing="off" w:after="0" w:afterAutospacing="off" w:line="240" w:lineRule="auto"/>
        <w:rPr>
          <w:b w:val="0"/>
          <w:bCs w:val="0"/>
        </w:rPr>
      </w:pPr>
      <w:r w:rsidR="0467C001">
        <w:rPr/>
        <w:t>Coding for “Difficult” or “Very Difficult” comments to the question “What accessibility issues did you encounter?”</w:t>
      </w:r>
    </w:p>
    <w:p w:rsidR="0467C001" w:rsidP="75C72A82" w:rsidRDefault="0467C001" w14:paraId="6880B37E" w14:textId="70FD89DB">
      <w:pPr>
        <w:pStyle w:val="Normal"/>
        <w:keepNext w:val="0"/>
        <w:keepLines w:val="0"/>
        <w:spacing w:before="0" w:beforeAutospacing="off" w:after="0" w:afterAutospacing="off" w:line="240" w:lineRule="auto"/>
      </w:pPr>
      <w:r w:rsidRPr="75C72A82" w:rsidR="0467C001">
        <w:rPr>
          <w:b w:val="1"/>
          <w:bCs w:val="1"/>
        </w:rPr>
        <w:t>General Technology/Internet Issues</w:t>
      </w:r>
      <w:r w:rsidR="0467C001">
        <w:rPr/>
        <w:t xml:space="preserve">: Students </w:t>
      </w:r>
      <w:r w:rsidR="5436D034">
        <w:rPr/>
        <w:t>did not discuss</w:t>
      </w:r>
      <w:r w:rsidR="2C3900D5">
        <w:rPr/>
        <w:t xml:space="preserve"> specific accessibility issues related to disabilities (e.g., screen reader, captions, color contrast). The comments focused on</w:t>
      </w:r>
      <w:r w:rsidR="1645C5FC">
        <w:rPr/>
        <w:t xml:space="preserve"> loading issues</w:t>
      </w:r>
      <w:r w:rsidR="2C3900D5">
        <w:rPr/>
        <w:t xml:space="preserve"> </w:t>
      </w:r>
      <w:r w:rsidR="39B0B95E">
        <w:rPr/>
        <w:t>within the learning management systems or open/affordable course materials themselves.</w:t>
      </w:r>
    </w:p>
    <w:p w:rsidR="75C72A82" w:rsidP="75C72A82" w:rsidRDefault="75C72A82" w14:paraId="041DAFD9" w14:textId="6E0BB767">
      <w:pPr>
        <w:pStyle w:val="Normal"/>
        <w:keepNext w:val="0"/>
        <w:keepLines w:val="0"/>
        <w:spacing w:before="0" w:beforeAutospacing="off" w:after="0" w:afterAutospacing="off" w:line="240" w:lineRule="auto"/>
      </w:pPr>
    </w:p>
    <w:p w:rsidR="3C66EEFB" w:rsidP="75C72A82" w:rsidRDefault="3C66EEFB" w14:paraId="7281BB3F" w14:textId="7B01E9C9">
      <w:pPr>
        <w:pStyle w:val="Normal"/>
        <w:keepNext w:val="0"/>
        <w:keepLines w:val="0"/>
        <w:bidi w:val="0"/>
        <w:spacing w:before="0" w:beforeAutospacing="off" w:after="0" w:afterAutospacing="off" w:line="240" w:lineRule="auto"/>
        <w:ind w:left="0" w:right="0"/>
        <w:jc w:val="left"/>
      </w:pPr>
      <w:r w:rsidR="3C66EEFB">
        <w:rPr/>
        <w:t xml:space="preserve">There were not enough comments beyond general technology/internet issues to justify creating separate coding categories. Instead, </w:t>
      </w:r>
      <w:r w:rsidR="3DDE1BE9">
        <w:rPr/>
        <w:t>those individual comments were summarized in the results.</w:t>
      </w:r>
    </w:p>
    <w:p w:rsidR="75C72A82" w:rsidP="75C72A82" w:rsidRDefault="75C72A82" w14:paraId="65B361C5" w14:textId="753FEDC3">
      <w:pPr>
        <w:pStyle w:val="Normal"/>
        <w:keepNext w:val="0"/>
        <w:keepLines w:val="0"/>
        <w:bidi w:val="0"/>
        <w:spacing w:before="0" w:beforeAutospacing="off" w:after="0" w:afterAutospacing="off" w:line="240" w:lineRule="auto"/>
        <w:ind w:left="0" w:right="0"/>
        <w:jc w:val="left"/>
      </w:pPr>
    </w:p>
    <w:p w:rsidR="576B37D1" w:rsidP="75C72A82" w:rsidRDefault="576B37D1" w14:paraId="05462AFF" w14:textId="736283B7">
      <w:pPr>
        <w:pStyle w:val="Heading2"/>
        <w:keepNext w:val="0"/>
        <w:keepLines w:val="0"/>
        <w:bidi w:val="0"/>
        <w:spacing w:before="0" w:beforeAutospacing="off" w:after="0" w:afterAutospacing="off" w:line="240" w:lineRule="auto"/>
      </w:pPr>
      <w:r w:rsidR="576B37D1">
        <w:rPr/>
        <w:t xml:space="preserve">Coding </w:t>
      </w:r>
      <w:r w:rsidR="576B37D1">
        <w:rPr/>
        <w:t xml:space="preserve">the </w:t>
      </w:r>
      <w:r w:rsidR="576B37D1">
        <w:rPr/>
        <w:t>responses to “How did using open/affordable materials change your teaching practices?”</w:t>
      </w:r>
    </w:p>
    <w:p w:rsidR="2EA2124F" w:rsidP="75C72A82" w:rsidRDefault="2EA2124F" w14:paraId="793D2653" w14:textId="5B9B9845">
      <w:pPr>
        <w:pStyle w:val="Normal"/>
        <w:bidi w:val="0"/>
        <w:spacing w:after="0" w:afterAutospacing="off" w:line="240" w:lineRule="auto"/>
        <w:rPr>
          <w:b w:val="1"/>
          <w:bCs w:val="1"/>
        </w:rPr>
      </w:pPr>
      <w:r w:rsidRPr="75C72A82" w:rsidR="2EA2124F">
        <w:rPr>
          <w:b w:val="1"/>
          <w:bCs w:val="1"/>
        </w:rPr>
        <w:t>Customization of Ancillary Materials:</w:t>
      </w:r>
      <w:r w:rsidRPr="75C72A82" w:rsidR="6A0C8FC1">
        <w:rPr>
          <w:b w:val="1"/>
          <w:bCs w:val="1"/>
        </w:rPr>
        <w:t xml:space="preserve"> </w:t>
      </w:r>
      <w:r w:rsidR="6A0C8FC1">
        <w:rPr>
          <w:b w:val="0"/>
          <w:bCs w:val="0"/>
        </w:rPr>
        <w:t xml:space="preserve">Instructors customized supporting materials such as </w:t>
      </w:r>
      <w:r w:rsidR="6A0C8FC1">
        <w:rPr>
          <w:b w:val="0"/>
          <w:bCs w:val="0"/>
        </w:rPr>
        <w:t>assessm</w:t>
      </w:r>
      <w:r w:rsidR="6A0C8FC1">
        <w:rPr>
          <w:b w:val="0"/>
          <w:bCs w:val="0"/>
        </w:rPr>
        <w:t>ents and lectures.</w:t>
      </w:r>
    </w:p>
    <w:p w:rsidR="2EA2124F" w:rsidP="75C72A82" w:rsidRDefault="2EA2124F" w14:paraId="5480500C" w14:textId="1AD22FB3">
      <w:pPr>
        <w:pStyle w:val="Normal"/>
        <w:bidi w:val="0"/>
        <w:spacing w:after="0" w:afterAutospacing="off" w:line="240" w:lineRule="auto"/>
        <w:rPr>
          <w:b w:val="1"/>
          <w:bCs w:val="1"/>
        </w:rPr>
      </w:pPr>
      <w:r w:rsidRPr="75C72A82" w:rsidR="2EA2124F">
        <w:rPr>
          <w:b w:val="1"/>
          <w:bCs w:val="1"/>
        </w:rPr>
        <w:t>Diverse/Relevant Content:</w:t>
      </w:r>
      <w:r w:rsidR="7CBC20CB">
        <w:rPr>
          <w:b w:val="0"/>
          <w:bCs w:val="0"/>
        </w:rPr>
        <w:t xml:space="preserve"> Instructors choose more diverse, relevant, and/or current content based on </w:t>
      </w:r>
      <w:r w:rsidR="7CBC20CB">
        <w:rPr>
          <w:b w:val="0"/>
          <w:bCs w:val="0"/>
        </w:rPr>
        <w:t>their</w:t>
      </w:r>
      <w:r w:rsidR="7CBC20CB">
        <w:rPr>
          <w:b w:val="0"/>
          <w:bCs w:val="0"/>
        </w:rPr>
        <w:t xml:space="preserve"> students’ needs.</w:t>
      </w:r>
    </w:p>
    <w:p w:rsidR="2EA2124F" w:rsidP="75C72A82" w:rsidRDefault="2EA2124F" w14:paraId="5F882762" w14:textId="29187CD0">
      <w:pPr>
        <w:pStyle w:val="Normal"/>
        <w:bidi w:val="0"/>
        <w:spacing w:after="0" w:afterAutospacing="off" w:line="240" w:lineRule="auto"/>
        <w:rPr>
          <w:b w:val="1"/>
          <w:bCs w:val="1"/>
        </w:rPr>
      </w:pPr>
      <w:r w:rsidRPr="75C72A82" w:rsidR="2EA2124F">
        <w:rPr>
          <w:b w:val="1"/>
          <w:bCs w:val="1"/>
        </w:rPr>
        <w:t>More Time for Teaching:</w:t>
      </w:r>
      <w:r w:rsidRPr="75C72A82" w:rsidR="0803E78C">
        <w:rPr>
          <w:b w:val="1"/>
          <w:bCs w:val="1"/>
        </w:rPr>
        <w:t xml:space="preserve"> </w:t>
      </w:r>
      <w:r w:rsidR="0803E78C">
        <w:rPr>
          <w:b w:val="0"/>
          <w:bCs w:val="0"/>
        </w:rPr>
        <w:t xml:space="preserve">Instructors </w:t>
      </w:r>
      <w:r w:rsidR="0803E78C">
        <w:rPr>
          <w:b w:val="0"/>
          <w:bCs w:val="0"/>
        </w:rPr>
        <w:t>indicated</w:t>
      </w:r>
      <w:r w:rsidR="0803E78C">
        <w:rPr>
          <w:b w:val="0"/>
          <w:bCs w:val="0"/>
        </w:rPr>
        <w:t xml:space="preserve"> that students were more prepared than previous semesters. </w:t>
      </w:r>
    </w:p>
    <w:p w:rsidR="2EA2124F" w:rsidP="75C72A82" w:rsidRDefault="2EA2124F" w14:paraId="08698A53" w14:textId="07BFE8B3">
      <w:pPr>
        <w:pStyle w:val="Normal"/>
        <w:bidi w:val="0"/>
        <w:spacing w:after="0" w:afterAutospacing="off" w:line="240" w:lineRule="auto"/>
      </w:pPr>
      <w:r w:rsidRPr="75C72A82" w:rsidR="2EA2124F">
        <w:rPr>
          <w:b w:val="1"/>
          <w:bCs w:val="1"/>
        </w:rPr>
        <w:t>Referenced in Class</w:t>
      </w:r>
      <w:r w:rsidR="2EA2124F">
        <w:rPr/>
        <w:t xml:space="preserve">: </w:t>
      </w:r>
      <w:r w:rsidR="67565A24">
        <w:rPr/>
        <w:t xml:space="preserve">Instructors mentioned that they were able to reference their course materials more </w:t>
      </w:r>
      <w:r w:rsidR="67565A24">
        <w:rPr/>
        <w:t>frequently</w:t>
      </w:r>
      <w:r w:rsidR="67565A24">
        <w:rPr/>
        <w:t xml:space="preserve"> in class</w:t>
      </w:r>
      <w:r w:rsidR="52F1C763">
        <w:rPr/>
        <w:t>.</w:t>
      </w:r>
    </w:p>
    <w:p w:rsidR="2EA2124F" w:rsidP="75C72A82" w:rsidRDefault="2EA2124F" w14:paraId="38B85F66" w14:textId="217CAA84">
      <w:pPr>
        <w:pStyle w:val="Normal"/>
        <w:bidi w:val="0"/>
        <w:spacing w:after="0" w:afterAutospacing="off" w:line="240" w:lineRule="auto"/>
      </w:pPr>
      <w:r w:rsidRPr="75C72A82" w:rsidR="2EA2124F">
        <w:rPr>
          <w:b w:val="1"/>
          <w:bCs w:val="1"/>
        </w:rPr>
        <w:t>Taught More about How to Study Online</w:t>
      </w:r>
      <w:r w:rsidR="2EA2124F">
        <w:rPr/>
        <w:t xml:space="preserve">: </w:t>
      </w:r>
      <w:r w:rsidR="34FD66A3">
        <w:rPr/>
        <w:t xml:space="preserve">Instructor had to spend more time teaching </w:t>
      </w:r>
      <w:r w:rsidR="4D15DF51">
        <w:rPr/>
        <w:t>how to use OER.</w:t>
      </w:r>
    </w:p>
    <w:p w:rsidR="2EA2124F" w:rsidP="75C72A82" w:rsidRDefault="2EA2124F" w14:paraId="3F46307C" w14:textId="0CA3EABA">
      <w:pPr>
        <w:pStyle w:val="Normal"/>
        <w:bidi w:val="0"/>
        <w:spacing w:after="0" w:afterAutospacing="off" w:line="240" w:lineRule="auto"/>
      </w:pPr>
      <w:r w:rsidRPr="75C72A82" w:rsidR="2EA2124F">
        <w:rPr>
          <w:b w:val="1"/>
          <w:bCs w:val="1"/>
        </w:rPr>
        <w:t>N/A</w:t>
      </w:r>
      <w:r w:rsidR="2EA2124F">
        <w:rPr/>
        <w:t xml:space="preserve">: Instructors did not </w:t>
      </w:r>
      <w:r w:rsidR="2EA2124F">
        <w:rPr/>
        <w:t>provide</w:t>
      </w:r>
      <w:r w:rsidR="2EA2124F">
        <w:rPr/>
        <w:t xml:space="preserve"> </w:t>
      </w:r>
      <w:r w:rsidR="2EA2124F">
        <w:rPr/>
        <w:t>anyt</w:t>
      </w:r>
      <w:r w:rsidR="2EA2124F">
        <w:rPr/>
        <w:t xml:space="preserve">hing substantive. </w:t>
      </w:r>
    </w:p>
    <w:p w:rsidR="75C72A82" w:rsidP="75C72A82" w:rsidRDefault="75C72A82" w14:paraId="1DDF109E" w14:textId="402727BC">
      <w:pPr>
        <w:pStyle w:val="Normal"/>
        <w:bidi w:val="0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D8290C"/>
    <w:rsid w:val="002760A1"/>
    <w:rsid w:val="045A8F81"/>
    <w:rsid w:val="0467C001"/>
    <w:rsid w:val="0589B6D5"/>
    <w:rsid w:val="0592DA58"/>
    <w:rsid w:val="06A1FC74"/>
    <w:rsid w:val="0803E78C"/>
    <w:rsid w:val="08EA8BDB"/>
    <w:rsid w:val="0C222C9D"/>
    <w:rsid w:val="0C3B54FA"/>
    <w:rsid w:val="0CFEA99C"/>
    <w:rsid w:val="0D7E8BE0"/>
    <w:rsid w:val="0D9CB640"/>
    <w:rsid w:val="10AABA85"/>
    <w:rsid w:val="140BF7C4"/>
    <w:rsid w:val="15D0FC69"/>
    <w:rsid w:val="1645C5FC"/>
    <w:rsid w:val="1DB01783"/>
    <w:rsid w:val="1F77DEAF"/>
    <w:rsid w:val="1FBBA6AE"/>
    <w:rsid w:val="2333839A"/>
    <w:rsid w:val="244B4FD2"/>
    <w:rsid w:val="24892AF7"/>
    <w:rsid w:val="2679CF7D"/>
    <w:rsid w:val="299847E2"/>
    <w:rsid w:val="29D02747"/>
    <w:rsid w:val="2A89F19A"/>
    <w:rsid w:val="2C3900D5"/>
    <w:rsid w:val="2EA2124F"/>
    <w:rsid w:val="2EC4DF28"/>
    <w:rsid w:val="30078966"/>
    <w:rsid w:val="33E405D0"/>
    <w:rsid w:val="34FD66A3"/>
    <w:rsid w:val="391D2A15"/>
    <w:rsid w:val="3973E007"/>
    <w:rsid w:val="3979E029"/>
    <w:rsid w:val="39B0B95E"/>
    <w:rsid w:val="3C66EEFB"/>
    <w:rsid w:val="3D04C376"/>
    <w:rsid w:val="3DDE1BE9"/>
    <w:rsid w:val="3FBD8B0E"/>
    <w:rsid w:val="4057782F"/>
    <w:rsid w:val="416A9646"/>
    <w:rsid w:val="42095663"/>
    <w:rsid w:val="45CBB8E9"/>
    <w:rsid w:val="48D8290C"/>
    <w:rsid w:val="4C237111"/>
    <w:rsid w:val="4D15DF51"/>
    <w:rsid w:val="4E37DE77"/>
    <w:rsid w:val="52F1C763"/>
    <w:rsid w:val="5436D034"/>
    <w:rsid w:val="54A71FFB"/>
    <w:rsid w:val="54BA1C53"/>
    <w:rsid w:val="54C04858"/>
    <w:rsid w:val="56FC4785"/>
    <w:rsid w:val="576B37D1"/>
    <w:rsid w:val="597A911E"/>
    <w:rsid w:val="5993B97B"/>
    <w:rsid w:val="5A2BF770"/>
    <w:rsid w:val="5B2F89DC"/>
    <w:rsid w:val="5C0236EC"/>
    <w:rsid w:val="5D8A756A"/>
    <w:rsid w:val="5DC14F34"/>
    <w:rsid w:val="5E2CBB83"/>
    <w:rsid w:val="609B38F4"/>
    <w:rsid w:val="6310388D"/>
    <w:rsid w:val="6597DE5B"/>
    <w:rsid w:val="670BA67F"/>
    <w:rsid w:val="67565A24"/>
    <w:rsid w:val="67CA8153"/>
    <w:rsid w:val="696651B4"/>
    <w:rsid w:val="6A0C8FC1"/>
    <w:rsid w:val="6C9DF276"/>
    <w:rsid w:val="70DA9102"/>
    <w:rsid w:val="721D3B40"/>
    <w:rsid w:val="7265268C"/>
    <w:rsid w:val="741231C4"/>
    <w:rsid w:val="7554DC02"/>
    <w:rsid w:val="75C72A82"/>
    <w:rsid w:val="7751C00C"/>
    <w:rsid w:val="7CBC20CB"/>
    <w:rsid w:val="7D853072"/>
    <w:rsid w:val="7DA7D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7BC4"/>
  <w15:chartTrackingRefBased/>
  <w15:docId w15:val="{9704F449-0359-47C8-B24F-86EC27DD3E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2023-05-03T15:34:17.4189774Z</dcterms:created>
  <dcterms:modified xsi:type="dcterms:W3CDTF">2023-05-03T16:17:59.1177092Z</dcterms:modified>
  <dc:creator>Sergiadis, Ashley</dc:creator>
  <lastModifiedBy>Sergiadis, Ashley</lastModifiedBy>
</coreProperties>
</file>